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14" w:rsidRDefault="00B55DC3">
      <w:r>
        <w:t>Unit 1 Inorganic Reactions</w:t>
      </w:r>
    </w:p>
    <w:p w:rsidR="00B55DC3" w:rsidRDefault="00B55DC3">
      <w:r>
        <w:t>Write full equations for these reactions;</w:t>
      </w:r>
    </w:p>
    <w:p w:rsidR="00B55DC3" w:rsidRDefault="00B55DC3" w:rsidP="00B55DC3">
      <w:pPr>
        <w:pStyle w:val="ListParagraph"/>
        <w:numPr>
          <w:ilvl w:val="0"/>
          <w:numId w:val="1"/>
        </w:numPr>
      </w:pPr>
      <w:r>
        <w:t>Thermal decomposition of calcium carbonate</w:t>
      </w:r>
    </w:p>
    <w:p w:rsidR="00405308" w:rsidRPr="00405308" w:rsidRDefault="00405308" w:rsidP="00405308">
      <w:pPr>
        <w:pStyle w:val="ListParagraph"/>
      </w:pPr>
      <w:r>
        <w:t>CaCO</w:t>
      </w:r>
      <w:r>
        <w:rPr>
          <w:vertAlign w:val="subscript"/>
        </w:rPr>
        <w:t>3</w:t>
      </w:r>
      <w:r>
        <w:t xml:space="preserve">(s) → </w:t>
      </w:r>
      <w:proofErr w:type="spellStart"/>
      <w:r>
        <w:t>CaO</w:t>
      </w:r>
      <w:proofErr w:type="spellEnd"/>
      <w:r>
        <w:t xml:space="preserve">(s) + </w:t>
      </w:r>
      <w:proofErr w:type="gramStart"/>
      <w:r>
        <w:t>CO</w:t>
      </w:r>
      <w:r>
        <w:rPr>
          <w:vertAlign w:val="subscript"/>
        </w:rPr>
        <w:t>2</w:t>
      </w:r>
      <w:r>
        <w:t>(</w:t>
      </w:r>
      <w:proofErr w:type="gramEnd"/>
      <w:r>
        <w:t>g)</w:t>
      </w:r>
    </w:p>
    <w:p w:rsidR="00B55DC3" w:rsidRDefault="00B55DC3" w:rsidP="00B55DC3">
      <w:pPr>
        <w:pStyle w:val="ListParagraph"/>
        <w:numPr>
          <w:ilvl w:val="0"/>
          <w:numId w:val="1"/>
        </w:numPr>
      </w:pPr>
      <w:r>
        <w:t>Magnesium oxide and hydrochloric acid</w:t>
      </w:r>
    </w:p>
    <w:p w:rsidR="00405308" w:rsidRPr="00405308" w:rsidRDefault="00405308" w:rsidP="00405308">
      <w:pPr>
        <w:pStyle w:val="ListParagraph"/>
      </w:pPr>
      <w:proofErr w:type="spellStart"/>
      <w:r>
        <w:t>MgO</w:t>
      </w:r>
      <w:proofErr w:type="spellEnd"/>
      <w:r>
        <w:t xml:space="preserve">(s) + </w:t>
      </w:r>
      <w:proofErr w:type="gramStart"/>
      <w:r>
        <w:t>2HCl(</w:t>
      </w:r>
      <w:proofErr w:type="spellStart"/>
      <w:proofErr w:type="gramEnd"/>
      <w:r>
        <w:t>aq</w:t>
      </w:r>
      <w:proofErr w:type="spellEnd"/>
      <w:r>
        <w:t>) → MgCl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 + H</w:t>
      </w:r>
      <w:r>
        <w:rPr>
          <w:vertAlign w:val="subscript"/>
        </w:rPr>
        <w:t>2</w:t>
      </w:r>
      <w:r>
        <w:t>O(l)</w:t>
      </w:r>
    </w:p>
    <w:p w:rsidR="00405308" w:rsidRDefault="00B55DC3" w:rsidP="00405308">
      <w:pPr>
        <w:pStyle w:val="ListParagraph"/>
        <w:numPr>
          <w:ilvl w:val="0"/>
          <w:numId w:val="1"/>
        </w:numPr>
      </w:pPr>
      <w:r>
        <w:t>Sodium carbonate and nitric acid</w:t>
      </w:r>
    </w:p>
    <w:p w:rsidR="00405308" w:rsidRPr="00405308" w:rsidRDefault="00405308" w:rsidP="00405308">
      <w:pPr>
        <w:pStyle w:val="ListParagraph"/>
      </w:pPr>
      <w:proofErr w:type="gramStart"/>
      <w:r w:rsidRPr="00184405">
        <w:t>Na</w:t>
      </w:r>
      <w:r w:rsidR="00184405">
        <w:rPr>
          <w:vertAlign w:val="subscript"/>
        </w:rPr>
        <w:t>2</w:t>
      </w:r>
      <w:r w:rsidRPr="00184405">
        <w:t>CO</w:t>
      </w:r>
      <w:r w:rsidRPr="00184405">
        <w:rPr>
          <w:vertAlign w:val="subscript"/>
        </w:rPr>
        <w:t>3</w:t>
      </w:r>
      <w:r>
        <w:t>(</w:t>
      </w:r>
      <w:proofErr w:type="spellStart"/>
      <w:proofErr w:type="gramEnd"/>
      <w:r>
        <w:t>aq</w:t>
      </w:r>
      <w:proofErr w:type="spellEnd"/>
      <w:r>
        <w:t>) + HNO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 → NaNO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 + H</w:t>
      </w:r>
      <w:r>
        <w:rPr>
          <w:vertAlign w:val="subscript"/>
        </w:rPr>
        <w:t>2</w:t>
      </w:r>
      <w:r>
        <w:t>O(l) + CO</w:t>
      </w:r>
      <w:r>
        <w:rPr>
          <w:vertAlign w:val="subscript"/>
        </w:rPr>
        <w:t>2</w:t>
      </w:r>
      <w:r>
        <w:t>(g)</w:t>
      </w:r>
    </w:p>
    <w:p w:rsidR="00B55DC3" w:rsidRDefault="00B55DC3" w:rsidP="00B55DC3">
      <w:pPr>
        <w:pStyle w:val="ListParagraph"/>
        <w:numPr>
          <w:ilvl w:val="0"/>
          <w:numId w:val="1"/>
        </w:numPr>
      </w:pPr>
      <w:r>
        <w:t>Zinc and sulphuric acid</w:t>
      </w:r>
    </w:p>
    <w:p w:rsidR="00405308" w:rsidRPr="00405308" w:rsidRDefault="00405308" w:rsidP="00405308">
      <w:pPr>
        <w:pStyle w:val="ListParagraph"/>
      </w:pPr>
      <w:r>
        <w:t xml:space="preserve">Zn(s) + </w:t>
      </w:r>
      <w:proofErr w:type="gramStart"/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</w:t>
      </w:r>
      <w:proofErr w:type="spellStart"/>
      <w:proofErr w:type="gramEnd"/>
      <w:r>
        <w:t>aq</w:t>
      </w:r>
      <w:proofErr w:type="spellEnd"/>
      <w:r>
        <w:t>) → ZnSO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 + H</w:t>
      </w:r>
      <w:r>
        <w:rPr>
          <w:vertAlign w:val="subscript"/>
        </w:rPr>
        <w:t>2</w:t>
      </w:r>
      <w:r>
        <w:t>(g)</w:t>
      </w:r>
    </w:p>
    <w:p w:rsidR="00B55DC3" w:rsidRDefault="00B55DC3" w:rsidP="00B55DC3">
      <w:pPr>
        <w:pStyle w:val="ListParagraph"/>
        <w:numPr>
          <w:ilvl w:val="0"/>
          <w:numId w:val="1"/>
        </w:numPr>
      </w:pPr>
      <w:r>
        <w:t>Calcium hydroxide and hydrochloric acid</w:t>
      </w:r>
    </w:p>
    <w:p w:rsidR="00405308" w:rsidRPr="00405308" w:rsidRDefault="00405308" w:rsidP="00405308">
      <w:pPr>
        <w:pStyle w:val="ListParagraph"/>
      </w:pPr>
      <w:r>
        <w:t>Ca(OH)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 + </w:t>
      </w:r>
      <w:r w:rsidR="00184405">
        <w:t>2</w:t>
      </w:r>
      <w:r>
        <w:t>HCl(</w:t>
      </w:r>
      <w:proofErr w:type="spellStart"/>
      <w:r>
        <w:t>aq</w:t>
      </w:r>
      <w:proofErr w:type="spellEnd"/>
      <w:r>
        <w:t>) → CaCl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 + </w:t>
      </w:r>
      <w:r w:rsidR="00184405">
        <w:t>2</w:t>
      </w:r>
      <w:bookmarkStart w:id="0" w:name="_GoBack"/>
      <w:bookmarkEnd w:id="0"/>
      <w:r>
        <w:t>H</w:t>
      </w:r>
      <w:r>
        <w:rPr>
          <w:vertAlign w:val="subscript"/>
        </w:rPr>
        <w:t>2</w:t>
      </w:r>
      <w:r>
        <w:t>O(l)</w:t>
      </w:r>
    </w:p>
    <w:p w:rsidR="00B55DC3" w:rsidRDefault="00B55DC3" w:rsidP="00B55DC3">
      <w:r>
        <w:t xml:space="preserve">Write ionic equations for these reactions, </w:t>
      </w:r>
      <w:r w:rsidRPr="00B55DC3">
        <w:rPr>
          <w:b/>
        </w:rPr>
        <w:t>including state symbols</w:t>
      </w:r>
    </w:p>
    <w:p w:rsidR="00B55DC3" w:rsidRDefault="00B55DC3" w:rsidP="00B55DC3">
      <w:pPr>
        <w:pStyle w:val="ListParagraph"/>
        <w:numPr>
          <w:ilvl w:val="0"/>
          <w:numId w:val="2"/>
        </w:numPr>
      </w:pPr>
      <w:r>
        <w:t xml:space="preserve">Sodium hydroxide solution and copper </w:t>
      </w:r>
      <w:proofErr w:type="spellStart"/>
      <w:r>
        <w:t>sulfate</w:t>
      </w:r>
      <w:proofErr w:type="spellEnd"/>
      <w:r>
        <w:t xml:space="preserve"> solution</w:t>
      </w:r>
    </w:p>
    <w:p w:rsidR="00405308" w:rsidRPr="00405308" w:rsidRDefault="00405308" w:rsidP="00405308">
      <w:pPr>
        <w:pStyle w:val="ListParagraph"/>
      </w:pPr>
      <w:r>
        <w:t>Cu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 + 2OH</w:t>
      </w:r>
      <w:r>
        <w:rPr>
          <w:vertAlign w:val="superscript"/>
        </w:rPr>
        <w:t>−</w:t>
      </w:r>
      <w:r>
        <w:t>(</w:t>
      </w:r>
      <w:proofErr w:type="spellStart"/>
      <w:r>
        <w:t>aq</w:t>
      </w:r>
      <w:proofErr w:type="spellEnd"/>
      <w:r>
        <w:t>) → Cu(OH)</w:t>
      </w:r>
      <w:r>
        <w:rPr>
          <w:vertAlign w:val="subscript"/>
        </w:rPr>
        <w:t>2</w:t>
      </w:r>
      <w:r>
        <w:t>(s)</w:t>
      </w:r>
    </w:p>
    <w:p w:rsidR="00B55DC3" w:rsidRDefault="00B55DC3" w:rsidP="00B55DC3">
      <w:pPr>
        <w:pStyle w:val="ListParagraph"/>
        <w:numPr>
          <w:ilvl w:val="0"/>
          <w:numId w:val="2"/>
        </w:numPr>
      </w:pPr>
      <w:r>
        <w:t xml:space="preserve">Lead nitrate solution and sodium </w:t>
      </w:r>
      <w:proofErr w:type="spellStart"/>
      <w:r>
        <w:t>ethanaote</w:t>
      </w:r>
      <w:proofErr w:type="spellEnd"/>
      <w:r>
        <w:t xml:space="preserve"> solution (NaCH</w:t>
      </w:r>
      <w:r w:rsidRPr="00B55DC3">
        <w:rPr>
          <w:vertAlign w:val="subscript"/>
        </w:rPr>
        <w:t>3</w:t>
      </w:r>
      <w:r>
        <w:t>COO(</w:t>
      </w:r>
      <w:proofErr w:type="spellStart"/>
      <w:r>
        <w:t>aq</w:t>
      </w:r>
      <w:proofErr w:type="spellEnd"/>
      <w:r>
        <w:t>))</w:t>
      </w:r>
    </w:p>
    <w:p w:rsidR="00405308" w:rsidRPr="00405308" w:rsidRDefault="00405308" w:rsidP="00405308">
      <w:pPr>
        <w:pStyle w:val="ListParagraph"/>
      </w:pPr>
      <w:r>
        <w:t>Pb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 + 2CH</w:t>
      </w:r>
      <w:r w:rsidRPr="00B55DC3">
        <w:rPr>
          <w:vertAlign w:val="subscript"/>
        </w:rPr>
        <w:t>3</w:t>
      </w:r>
      <w:r>
        <w:t>COO</w:t>
      </w:r>
      <w:r>
        <w:rPr>
          <w:vertAlign w:val="superscript"/>
        </w:rPr>
        <w:t>−</w:t>
      </w:r>
      <w:r>
        <w:t>(</w:t>
      </w:r>
      <w:proofErr w:type="spellStart"/>
      <w:r>
        <w:t>aq</w:t>
      </w:r>
      <w:proofErr w:type="spellEnd"/>
      <w:r>
        <w:t xml:space="preserve">) → </w:t>
      </w:r>
      <w:proofErr w:type="spellStart"/>
      <w:r>
        <w:t>Pb</w:t>
      </w:r>
      <w:proofErr w:type="spellEnd"/>
      <w:r>
        <w:t>(CH</w:t>
      </w:r>
      <w:r w:rsidRPr="00B55DC3">
        <w:rPr>
          <w:vertAlign w:val="subscript"/>
        </w:rPr>
        <w:t>3</w:t>
      </w:r>
      <w:r>
        <w:t>COO)</w:t>
      </w:r>
      <w:r>
        <w:rPr>
          <w:vertAlign w:val="subscript"/>
        </w:rPr>
        <w:t>2</w:t>
      </w:r>
      <w:r>
        <w:t>(s)</w:t>
      </w:r>
    </w:p>
    <w:p w:rsidR="00B55DC3" w:rsidRDefault="00B55DC3" w:rsidP="00B55DC3">
      <w:pPr>
        <w:pStyle w:val="ListParagraph"/>
        <w:numPr>
          <w:ilvl w:val="0"/>
          <w:numId w:val="2"/>
        </w:numPr>
      </w:pPr>
      <w:r>
        <w:t xml:space="preserve">Potassium </w:t>
      </w:r>
      <w:proofErr w:type="spellStart"/>
      <w:r>
        <w:t>sulfate</w:t>
      </w:r>
      <w:proofErr w:type="spellEnd"/>
      <w:r>
        <w:t xml:space="preserve"> solution and barium chloride solution.</w:t>
      </w:r>
    </w:p>
    <w:p w:rsidR="00405308" w:rsidRPr="00184405" w:rsidRDefault="00184405" w:rsidP="00405308">
      <w:pPr>
        <w:pStyle w:val="ListParagraph"/>
      </w:pPr>
      <w:r>
        <w:t>Ba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 + SO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t>→</w:t>
      </w:r>
      <w:r>
        <w:t xml:space="preserve"> BaSO</w:t>
      </w:r>
      <w:r>
        <w:rPr>
          <w:vertAlign w:val="subscript"/>
        </w:rPr>
        <w:t>4</w:t>
      </w:r>
      <w:r>
        <w:t>(s)</w:t>
      </w:r>
    </w:p>
    <w:p w:rsidR="00B55DC3" w:rsidRDefault="00B55DC3" w:rsidP="00B55DC3">
      <w:pPr>
        <w:pStyle w:val="ListParagraph"/>
        <w:numPr>
          <w:ilvl w:val="0"/>
          <w:numId w:val="2"/>
        </w:numPr>
      </w:pPr>
      <w:r>
        <w:t>Chlorine solution and potassium bromide solution</w:t>
      </w:r>
    </w:p>
    <w:p w:rsidR="00184405" w:rsidRPr="00184405" w:rsidRDefault="00184405" w:rsidP="00184405">
      <w:pPr>
        <w:pStyle w:val="ListParagraph"/>
      </w:pPr>
      <w:proofErr w:type="gramStart"/>
      <w:r>
        <w:t>Cl</w:t>
      </w:r>
      <w:r>
        <w:rPr>
          <w:vertAlign w:val="subscript"/>
        </w:rPr>
        <w:t>2</w:t>
      </w:r>
      <w:r>
        <w:t>(</w:t>
      </w:r>
      <w:proofErr w:type="spellStart"/>
      <w:proofErr w:type="gramEnd"/>
      <w:r>
        <w:t>aq</w:t>
      </w:r>
      <w:proofErr w:type="spellEnd"/>
      <w:r>
        <w:t>) + 2Br</w:t>
      </w:r>
      <w:r>
        <w:rPr>
          <w:vertAlign w:val="superscript"/>
        </w:rPr>
        <w:t>−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t>→</w:t>
      </w:r>
      <w:r>
        <w:t xml:space="preserve"> </w:t>
      </w:r>
      <w:r>
        <w:t>2</w:t>
      </w:r>
      <w:r>
        <w:t>Cl</w:t>
      </w:r>
      <w:r>
        <w:rPr>
          <w:vertAlign w:val="superscript"/>
        </w:rPr>
        <w:t>−</w:t>
      </w:r>
      <w:r>
        <w:t>(</w:t>
      </w:r>
      <w:proofErr w:type="spellStart"/>
      <w:r>
        <w:t>aq</w:t>
      </w:r>
      <w:proofErr w:type="spellEnd"/>
      <w:r>
        <w:t>)</w:t>
      </w:r>
      <w:r>
        <w:t xml:space="preserve"> + Br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</w:t>
      </w:r>
    </w:p>
    <w:p w:rsidR="00B55DC3" w:rsidRDefault="00B55DC3" w:rsidP="00B55DC3">
      <w:pPr>
        <w:pStyle w:val="ListParagraph"/>
        <w:numPr>
          <w:ilvl w:val="0"/>
          <w:numId w:val="2"/>
        </w:numPr>
      </w:pPr>
      <w:r>
        <w:t xml:space="preserve">Zinc and </w:t>
      </w:r>
      <w:r w:rsidR="00943873">
        <w:t xml:space="preserve">cobalt(II) </w:t>
      </w:r>
      <w:proofErr w:type="spellStart"/>
      <w:r w:rsidR="00943873">
        <w:t>sulfate</w:t>
      </w:r>
      <w:proofErr w:type="spellEnd"/>
      <w:r w:rsidR="00943873">
        <w:t xml:space="preserve"> (CLUE: Zn is more reactive than Co)</w:t>
      </w:r>
    </w:p>
    <w:p w:rsidR="00184405" w:rsidRPr="00184405" w:rsidRDefault="00184405" w:rsidP="00184405">
      <w:pPr>
        <w:pStyle w:val="ListParagraph"/>
      </w:pPr>
      <w:r>
        <w:t>Zn(s) + Co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</w:t>
      </w:r>
      <w:r>
        <w:t>→</w:t>
      </w:r>
      <w:r>
        <w:t xml:space="preserve"> Zn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+ Co(s)</w:t>
      </w:r>
    </w:p>
    <w:sectPr w:rsidR="00184405" w:rsidRPr="0018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387"/>
    <w:multiLevelType w:val="hybridMultilevel"/>
    <w:tmpl w:val="1EAE43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664A"/>
    <w:multiLevelType w:val="hybridMultilevel"/>
    <w:tmpl w:val="E68AEA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C3"/>
    <w:rsid w:val="00047369"/>
    <w:rsid w:val="00184405"/>
    <w:rsid w:val="00405308"/>
    <w:rsid w:val="004A29C6"/>
    <w:rsid w:val="00676214"/>
    <w:rsid w:val="00943873"/>
    <w:rsid w:val="00B5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D2F49-8216-41B8-80BF-DC160814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Groby Community College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Tech</dc:creator>
  <cp:keywords/>
  <dc:description/>
  <cp:lastModifiedBy>David Brentnall</cp:lastModifiedBy>
  <cp:revision>3</cp:revision>
  <dcterms:created xsi:type="dcterms:W3CDTF">2015-03-23T15:44:00Z</dcterms:created>
  <dcterms:modified xsi:type="dcterms:W3CDTF">2015-03-23T15:59:00Z</dcterms:modified>
</cp:coreProperties>
</file>